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D5786E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Баш</w:t>
            </w: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 Республика</w:t>
            </w:r>
            <w:proofErr w:type="gram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gram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ы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</w:t>
            </w: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ү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зд</w:t>
            </w:r>
            <w:r w:rsidRPr="00D578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ə</w:t>
            </w:r>
            <w:proofErr w:type="gram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к</w:t>
            </w:r>
            <w:proofErr w:type="spellEnd"/>
            <w:proofErr w:type="gram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районы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районының</w:t>
            </w:r>
            <w:proofErr w:type="spellEnd"/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К</w:t>
            </w:r>
            <w:r w:rsidR="00B079F8"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илем</w:t>
            </w: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Советы 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билә</w:t>
            </w:r>
            <w:proofErr w:type="gram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м</w:t>
            </w:r>
            <w:proofErr w:type="gram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әһе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D5786E" w:rsidRDefault="00AB3E35" w:rsidP="002C4F3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1DFE96" wp14:editId="23BC894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Республика Башкортостан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Совет Сельского поселения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B079F8"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илимовский</w:t>
            </w:r>
            <w:proofErr w:type="spellEnd"/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сельсовет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муниципального района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Буздякский район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C4F3D" w:rsidRPr="00D5786E" w:rsidRDefault="002C4F3D" w:rsidP="002C4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86E" w:rsidRDefault="00D5786E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F3D" w:rsidRPr="00D5786E" w:rsidRDefault="002C4F3D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2C4F3D" w:rsidRPr="00D5786E" w:rsidRDefault="002C4F3D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3E35" w:rsidRPr="00D5786E" w:rsidRDefault="00AB3E35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3875EA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79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от </w:t>
      </w:r>
      <w:r w:rsidR="003875EA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E4177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75EA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6E4177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B1C78" w:rsidRPr="00D5786E" w:rsidRDefault="006B1C78" w:rsidP="002C4F3D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E35" w:rsidRPr="00D5786E" w:rsidRDefault="006B1C78" w:rsidP="002C4F3D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B3E35" w:rsidRPr="00D5786E">
        <w:rPr>
          <w:rFonts w:ascii="Times New Roman" w:hAnsi="Times New Roman" w:cs="Times New Roman"/>
          <w:sz w:val="24"/>
          <w:szCs w:val="24"/>
        </w:rPr>
        <w:t xml:space="preserve">О проведении публичных слушаний </w:t>
      </w:r>
      <w:r w:rsidR="0019489B" w:rsidRPr="00D5786E">
        <w:rPr>
          <w:rFonts w:ascii="Times New Roman" w:hAnsi="Times New Roman" w:cs="Times New Roman"/>
          <w:sz w:val="24"/>
          <w:szCs w:val="24"/>
        </w:rPr>
        <w:t>по внесению изменений в Правила землепользования и застройки</w:t>
      </w:r>
      <w:r w:rsidR="00AB3E35" w:rsidRPr="00D5786E">
        <w:rPr>
          <w:sz w:val="24"/>
          <w:szCs w:val="24"/>
        </w:rPr>
        <w:t xml:space="preserve"> </w:t>
      </w:r>
      <w:r w:rsidR="0019489B" w:rsidRPr="00D5786E">
        <w:rPr>
          <w:sz w:val="24"/>
          <w:szCs w:val="24"/>
        </w:rPr>
        <w:t xml:space="preserve"> </w:t>
      </w:r>
      <w:r w:rsidR="0019489B" w:rsidRPr="00D5786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19489B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9489B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19489B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19489B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AB3E35" w:rsidRPr="00D5786E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</w:t>
      </w:r>
      <w:r w:rsidR="000F00EF" w:rsidRPr="00D5786E">
        <w:rPr>
          <w:rFonts w:ascii="Times New Roman" w:hAnsi="Times New Roman" w:cs="Times New Roman"/>
          <w:sz w:val="24"/>
          <w:szCs w:val="24"/>
        </w:rPr>
        <w:t>02:16:060301:ЗУ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AB3E35" w:rsidRPr="00D5786E">
        <w:rPr>
          <w:rFonts w:ascii="Times New Roman" w:hAnsi="Times New Roman" w:cs="Times New Roman"/>
          <w:sz w:val="24"/>
          <w:szCs w:val="24"/>
        </w:rPr>
        <w:t>,</w:t>
      </w:r>
      <w:r w:rsidR="000E68D2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8D2" w:rsidRPr="00D5786E">
        <w:rPr>
          <w:rFonts w:ascii="Times New Roman" w:hAnsi="Times New Roman" w:cs="Times New Roman"/>
          <w:sz w:val="24"/>
          <w:szCs w:val="24"/>
        </w:rPr>
        <w:t xml:space="preserve">общей площадью 4946 </w:t>
      </w:r>
      <w:proofErr w:type="spellStart"/>
      <w:r w:rsidR="000E68D2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0E68D2" w:rsidRPr="00D5786E">
        <w:rPr>
          <w:rFonts w:ascii="Times New Roman" w:hAnsi="Times New Roman" w:cs="Times New Roman"/>
          <w:sz w:val="24"/>
          <w:szCs w:val="24"/>
        </w:rPr>
        <w:t>.,</w:t>
      </w:r>
      <w:r w:rsidR="00AB3E35" w:rsidRPr="00D5786E">
        <w:rPr>
          <w:rFonts w:ascii="Times New Roman" w:hAnsi="Times New Roman" w:cs="Times New Roman"/>
          <w:sz w:val="24"/>
          <w:szCs w:val="24"/>
        </w:rPr>
        <w:t xml:space="preserve"> расположенного по адресу: РБ, </w:t>
      </w:r>
      <w:proofErr w:type="spellStart"/>
      <w:r w:rsidR="00AB3E35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AB3E35" w:rsidRPr="00D5786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B403F3" w:rsidRPr="00D5786E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B403F3" w:rsidRPr="00D5786E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="00B403F3" w:rsidRPr="00D5786E">
        <w:rPr>
          <w:rFonts w:ascii="Times New Roman" w:hAnsi="Times New Roman" w:cs="Times New Roman"/>
          <w:sz w:val="24"/>
          <w:szCs w:val="24"/>
        </w:rPr>
        <w:t>лтыркулбаш</w:t>
      </w:r>
      <w:proofErr w:type="spellEnd"/>
      <w:r w:rsidR="0091309F" w:rsidRPr="00D5786E">
        <w:rPr>
          <w:rFonts w:ascii="Times New Roman" w:hAnsi="Times New Roman" w:cs="Times New Roman"/>
          <w:sz w:val="24"/>
          <w:szCs w:val="24"/>
        </w:rPr>
        <w:t xml:space="preserve">, </w:t>
      </w:r>
      <w:r w:rsidR="00445D4B" w:rsidRPr="00D5786E">
        <w:rPr>
          <w:rFonts w:ascii="Times New Roman" w:hAnsi="Times New Roman" w:cs="Times New Roman"/>
          <w:sz w:val="24"/>
          <w:szCs w:val="24"/>
        </w:rPr>
        <w:t xml:space="preserve">в </w:t>
      </w:r>
      <w:r w:rsidR="0091309F" w:rsidRPr="00D5786E">
        <w:rPr>
          <w:rFonts w:ascii="Times New Roman" w:hAnsi="Times New Roman" w:cs="Times New Roman"/>
          <w:sz w:val="24"/>
          <w:szCs w:val="24"/>
        </w:rPr>
        <w:t>гл.</w:t>
      </w:r>
      <w:r w:rsidR="0091309F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09F" w:rsidRPr="00D5786E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91309F" w:rsidRPr="00D5786E">
        <w:rPr>
          <w:rFonts w:ascii="Times New Roman" w:hAnsi="Times New Roman" w:cs="Times New Roman"/>
          <w:sz w:val="24"/>
          <w:szCs w:val="24"/>
        </w:rPr>
        <w:t>, ст.61 таблиц</w:t>
      </w:r>
      <w:r w:rsidR="00445D4B" w:rsidRPr="00D5786E">
        <w:rPr>
          <w:rFonts w:ascii="Times New Roman" w:hAnsi="Times New Roman" w:cs="Times New Roman"/>
          <w:sz w:val="24"/>
          <w:szCs w:val="24"/>
        </w:rPr>
        <w:t>ы</w:t>
      </w:r>
      <w:r w:rsidR="0091309F" w:rsidRPr="00D5786E">
        <w:rPr>
          <w:rFonts w:ascii="Times New Roman" w:hAnsi="Times New Roman" w:cs="Times New Roman"/>
          <w:sz w:val="24"/>
          <w:szCs w:val="24"/>
        </w:rPr>
        <w:t xml:space="preserve"> 3 Правил</w:t>
      </w:r>
      <w:r w:rsidR="007142FF" w:rsidRPr="00D5786E">
        <w:rPr>
          <w:rFonts w:ascii="Times New Roman" w:hAnsi="Times New Roman" w:cs="Times New Roman"/>
          <w:sz w:val="24"/>
          <w:szCs w:val="24"/>
        </w:rPr>
        <w:t xml:space="preserve"> «Предельные (минимальные и (или) максимальные) размеры земельных участков и предельные параметры размещенного строительства, реконструкции объектов капитального строительства»</w:t>
      </w:r>
      <w:r w:rsidR="006A6F24" w:rsidRPr="00D578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86E">
        <w:rPr>
          <w:rFonts w:ascii="Times New Roman" w:hAnsi="Times New Roman" w:cs="Times New Roman"/>
          <w:sz w:val="24"/>
          <w:szCs w:val="24"/>
        </w:rPr>
        <w:t xml:space="preserve">В соответствии со статьей 5.1 "Градостроительного кодекса Российской Федерации" от 29.12.2004 N 190-ФЗ, статьей 28 Федерального закона от 01.01.2001г. «Об общих принципах организации местного самоуправления в Российской Федерации», руководствуясь Правилами землепользования и застройки СП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5C0751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5C0751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 МР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РБ, Уставом сельского поселения К</w:t>
      </w:r>
      <w:r w:rsidR="006B2E2F" w:rsidRPr="00D5786E">
        <w:rPr>
          <w:rFonts w:ascii="Times New Roman" w:hAnsi="Times New Roman" w:cs="Times New Roman"/>
          <w:sz w:val="24"/>
          <w:szCs w:val="24"/>
        </w:rPr>
        <w:t>илимовский</w:t>
      </w:r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Республики Башкортостан, Совет сельского поселения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4E307B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РЕШИЛ: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1. Назначить проведение публичных слушаний по </w:t>
      </w:r>
      <w:r w:rsidR="0048541D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D5786E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</w:t>
      </w:r>
      <w:r w:rsidR="000F00EF" w:rsidRPr="00D5786E">
        <w:rPr>
          <w:rFonts w:ascii="Times New Roman" w:hAnsi="Times New Roman" w:cs="Times New Roman"/>
          <w:sz w:val="24"/>
          <w:szCs w:val="24"/>
        </w:rPr>
        <w:t>02:16:060301</w:t>
      </w:r>
      <w:r w:rsidR="004E307B" w:rsidRPr="00D5786E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4E307B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E307B" w:rsidRPr="00D5786E">
        <w:rPr>
          <w:rFonts w:ascii="Times New Roman" w:hAnsi="Times New Roman" w:cs="Times New Roman"/>
          <w:sz w:val="24"/>
          <w:szCs w:val="24"/>
        </w:rPr>
        <w:t>,</w:t>
      </w:r>
      <w:r w:rsidR="000E68D2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8D2" w:rsidRPr="00D5786E">
        <w:rPr>
          <w:rFonts w:ascii="Times New Roman" w:hAnsi="Times New Roman" w:cs="Times New Roman"/>
          <w:sz w:val="24"/>
          <w:szCs w:val="24"/>
        </w:rPr>
        <w:t xml:space="preserve">общей площадью 4946 </w:t>
      </w:r>
      <w:proofErr w:type="spellStart"/>
      <w:r w:rsidR="000E68D2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0E68D2" w:rsidRPr="00D5786E">
        <w:rPr>
          <w:rFonts w:ascii="Times New Roman" w:hAnsi="Times New Roman" w:cs="Times New Roman"/>
          <w:sz w:val="24"/>
          <w:szCs w:val="24"/>
        </w:rPr>
        <w:t>.,</w:t>
      </w:r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расположенного по адресу: РБ,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0F00EF" w:rsidRPr="00D5786E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="00473F29" w:rsidRPr="00D5786E">
        <w:rPr>
          <w:rFonts w:ascii="Times New Roman" w:hAnsi="Times New Roman" w:cs="Times New Roman"/>
          <w:sz w:val="24"/>
          <w:szCs w:val="24"/>
        </w:rPr>
        <w:t>л</w:t>
      </w:r>
      <w:r w:rsidR="000F00EF" w:rsidRPr="00D5786E">
        <w:rPr>
          <w:rFonts w:ascii="Times New Roman" w:hAnsi="Times New Roman" w:cs="Times New Roman"/>
          <w:sz w:val="24"/>
          <w:szCs w:val="24"/>
        </w:rPr>
        <w:t>тыркулбаш</w:t>
      </w:r>
      <w:proofErr w:type="spellEnd"/>
      <w:r w:rsidR="00445D4B" w:rsidRPr="00D5786E">
        <w:rPr>
          <w:rFonts w:ascii="Times New Roman" w:hAnsi="Times New Roman" w:cs="Times New Roman"/>
          <w:sz w:val="24"/>
          <w:szCs w:val="24"/>
        </w:rPr>
        <w:t>,</w:t>
      </w:r>
      <w:r w:rsidR="001E5A08" w:rsidRPr="00D578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A08" w:rsidRPr="00D5786E">
        <w:rPr>
          <w:rFonts w:ascii="Times New Roman" w:hAnsi="Times New Roman" w:cs="Times New Roman"/>
          <w:sz w:val="24"/>
          <w:szCs w:val="24"/>
        </w:rPr>
        <w:t xml:space="preserve">в гл. </w:t>
      </w:r>
      <w:r w:rsidR="001E5A08" w:rsidRPr="00D5786E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1E5A08" w:rsidRPr="00D5786E">
        <w:rPr>
          <w:rFonts w:ascii="Times New Roman" w:hAnsi="Times New Roman" w:cs="Times New Roman"/>
          <w:sz w:val="24"/>
          <w:szCs w:val="24"/>
        </w:rPr>
        <w:t xml:space="preserve">, ст.61 таблицы 3 Правил «Предельные (минимальные и (или) максимальные) размеры земельных участков и предельные параметры размещенного строительства, реконструкции объектов капитального строительства» </w:t>
      </w:r>
      <w:r w:rsidRPr="00D5786E">
        <w:rPr>
          <w:rFonts w:ascii="Times New Roman" w:hAnsi="Times New Roman" w:cs="Times New Roman"/>
          <w:sz w:val="24"/>
          <w:szCs w:val="24"/>
        </w:rPr>
        <w:t xml:space="preserve">в здании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Килимовского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дворца</w:t>
      </w:r>
      <w:r w:rsidRPr="00D5786E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с.Килимово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>, ул.Уфимская,37/3</w:t>
      </w:r>
      <w:r w:rsidRPr="00D5786E">
        <w:rPr>
          <w:rFonts w:ascii="Times New Roman" w:hAnsi="Times New Roman" w:cs="Times New Roman"/>
          <w:sz w:val="24"/>
          <w:szCs w:val="24"/>
        </w:rPr>
        <w:t xml:space="preserve"> на </w:t>
      </w:r>
      <w:r w:rsidR="00BE3839" w:rsidRPr="00D5786E">
        <w:rPr>
          <w:rFonts w:ascii="Times New Roman" w:hAnsi="Times New Roman" w:cs="Times New Roman"/>
          <w:sz w:val="24"/>
          <w:szCs w:val="24"/>
        </w:rPr>
        <w:t>22</w:t>
      </w:r>
      <w:r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="00BE3839" w:rsidRPr="00D5786E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D5786E">
        <w:rPr>
          <w:rFonts w:ascii="Times New Roman" w:hAnsi="Times New Roman" w:cs="Times New Roman"/>
          <w:sz w:val="24"/>
          <w:szCs w:val="24"/>
        </w:rPr>
        <w:t>20</w:t>
      </w:r>
      <w:r w:rsidR="004E307B" w:rsidRPr="00D5786E">
        <w:rPr>
          <w:rFonts w:ascii="Times New Roman" w:hAnsi="Times New Roman" w:cs="Times New Roman"/>
          <w:sz w:val="24"/>
          <w:szCs w:val="24"/>
        </w:rPr>
        <w:t>24</w:t>
      </w:r>
      <w:r w:rsidRPr="00D5786E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F16D57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D5786E">
        <w:rPr>
          <w:rFonts w:ascii="Times New Roman" w:hAnsi="Times New Roman" w:cs="Times New Roman"/>
          <w:sz w:val="24"/>
          <w:szCs w:val="24"/>
        </w:rPr>
        <w:t>-00 часов.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>2. Для организации и проведения публичных слушаний утвердить комиссию в следующем составе: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председатель комиссии –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А.С.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глава СП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РБ;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заместитель председателя комиссии –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Мухаметзянова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Э.А.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</w:t>
      </w:r>
      <w:r w:rsidR="004E307B" w:rsidRPr="00D5786E">
        <w:rPr>
          <w:rFonts w:ascii="Times New Roman" w:hAnsi="Times New Roman" w:cs="Times New Roman"/>
          <w:sz w:val="24"/>
          <w:szCs w:val="24"/>
        </w:rPr>
        <w:t>специалист 1 категории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E307B" w:rsidRPr="00D5786E" w:rsidRDefault="004E307B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>- Курбанова С.Ф.- управляющий делами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Курбангалиева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Э.У.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депутат от избирательного округа №1;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</w:t>
      </w:r>
      <w:r w:rsidR="004E307B" w:rsidRPr="00D5786E">
        <w:rPr>
          <w:rFonts w:ascii="Times New Roman" w:hAnsi="Times New Roman" w:cs="Times New Roman"/>
          <w:sz w:val="24"/>
          <w:szCs w:val="24"/>
        </w:rPr>
        <w:t>Ф.Х. Мусина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</w:t>
      </w:r>
      <w:r w:rsidR="004E307B" w:rsidRPr="00D5786E">
        <w:rPr>
          <w:rFonts w:ascii="Times New Roman" w:hAnsi="Times New Roman" w:cs="Times New Roman"/>
          <w:sz w:val="24"/>
          <w:szCs w:val="24"/>
        </w:rPr>
        <w:t>депутат от избирательного округа №1</w:t>
      </w:r>
      <w:r w:rsidRPr="00D5786E">
        <w:rPr>
          <w:rFonts w:ascii="Times New Roman" w:hAnsi="Times New Roman" w:cs="Times New Roman"/>
          <w:sz w:val="24"/>
          <w:szCs w:val="24"/>
        </w:rPr>
        <w:t>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3. Организацию и проведение публичных слушаний по </w:t>
      </w:r>
      <w:r w:rsidR="0048541D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</w:t>
      </w:r>
      <w:r w:rsidRPr="00D5786E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</w:t>
      </w:r>
      <w:r w:rsidR="000F00EF" w:rsidRPr="00D5786E">
        <w:rPr>
          <w:rFonts w:ascii="Times New Roman" w:hAnsi="Times New Roman" w:cs="Times New Roman"/>
          <w:sz w:val="24"/>
          <w:szCs w:val="24"/>
        </w:rPr>
        <w:t>02:16:060301:ЗУ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393DC7" w:rsidRPr="00D5786E">
        <w:rPr>
          <w:rFonts w:ascii="Times New Roman" w:hAnsi="Times New Roman" w:cs="Times New Roman"/>
          <w:sz w:val="24"/>
          <w:szCs w:val="24"/>
        </w:rPr>
        <w:t xml:space="preserve">, </w:t>
      </w:r>
      <w:r w:rsidR="002C4F3D" w:rsidRPr="00D5786E">
        <w:rPr>
          <w:rFonts w:ascii="Times New Roman" w:hAnsi="Times New Roman" w:cs="Times New Roman"/>
          <w:sz w:val="24"/>
          <w:szCs w:val="24"/>
        </w:rPr>
        <w:t xml:space="preserve">общей площадью 4946 </w:t>
      </w:r>
      <w:proofErr w:type="spellStart"/>
      <w:r w:rsidR="002C4F3D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2C4F3D" w:rsidRPr="00D5786E">
        <w:rPr>
          <w:rFonts w:ascii="Times New Roman" w:hAnsi="Times New Roman" w:cs="Times New Roman"/>
          <w:sz w:val="24"/>
          <w:szCs w:val="24"/>
        </w:rPr>
        <w:t xml:space="preserve">., </w:t>
      </w:r>
      <w:r w:rsidR="00393DC7" w:rsidRPr="00D5786E">
        <w:rPr>
          <w:rFonts w:ascii="Times New Roman" w:hAnsi="Times New Roman" w:cs="Times New Roman"/>
          <w:sz w:val="24"/>
          <w:szCs w:val="24"/>
        </w:rPr>
        <w:t xml:space="preserve">расположенного по адресу: РБ, </w:t>
      </w:r>
      <w:proofErr w:type="spellStart"/>
      <w:r w:rsidR="00393DC7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393DC7" w:rsidRPr="00D5786E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473F29" w:rsidRPr="00D578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E3839" w:rsidRPr="00D5786E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BE3839" w:rsidRPr="00D5786E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="00BE3839" w:rsidRPr="00D5786E">
        <w:rPr>
          <w:rFonts w:ascii="Times New Roman" w:hAnsi="Times New Roman" w:cs="Times New Roman"/>
          <w:sz w:val="24"/>
          <w:szCs w:val="24"/>
        </w:rPr>
        <w:t>лтыркулбаш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, </w:t>
      </w:r>
      <w:r w:rsidR="004339FA" w:rsidRPr="00D5786E">
        <w:rPr>
          <w:rFonts w:ascii="Times New Roman" w:hAnsi="Times New Roman" w:cs="Times New Roman"/>
          <w:sz w:val="24"/>
          <w:szCs w:val="24"/>
        </w:rPr>
        <w:t xml:space="preserve">в гл. </w:t>
      </w:r>
      <w:r w:rsidR="004339FA" w:rsidRPr="00D5786E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4339FA" w:rsidRPr="00D5786E">
        <w:rPr>
          <w:rFonts w:ascii="Times New Roman" w:hAnsi="Times New Roman" w:cs="Times New Roman"/>
          <w:sz w:val="24"/>
          <w:szCs w:val="24"/>
        </w:rPr>
        <w:t xml:space="preserve">, ст.61 таблицы 3 Правил «Предельные (минимальные и (или) максимальные) размеры земельных участков и предельные параметры размещенного строительства, реконструкции объектов капитального строительства» </w:t>
      </w:r>
      <w:r w:rsidRPr="00D5786E">
        <w:rPr>
          <w:rFonts w:ascii="Times New Roman" w:hAnsi="Times New Roman" w:cs="Times New Roman"/>
          <w:sz w:val="24"/>
          <w:szCs w:val="24"/>
        </w:rPr>
        <w:lastRenderedPageBreak/>
        <w:t xml:space="preserve">возложить на данную комиссию Совета сельского поселения </w:t>
      </w:r>
      <w:proofErr w:type="spellStart"/>
      <w:r w:rsidR="00393DC7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393DC7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4. Установить, что письменные предложения жителей сельского поселения по </w:t>
      </w:r>
      <w:r w:rsidR="008F4871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8F4871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Буздякски</w:t>
      </w:r>
      <w:r w:rsidR="0022311C" w:rsidRPr="00D5786E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22311C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</w:t>
      </w:r>
      <w:r w:rsidRPr="00D5786E">
        <w:rPr>
          <w:rFonts w:ascii="Times New Roman" w:hAnsi="Times New Roman" w:cs="Times New Roman"/>
          <w:sz w:val="24"/>
          <w:szCs w:val="24"/>
        </w:rPr>
        <w:t>земельн</w:t>
      </w:r>
      <w:r w:rsidR="0022311C" w:rsidRPr="00D5786E">
        <w:rPr>
          <w:rFonts w:ascii="Times New Roman" w:hAnsi="Times New Roman" w:cs="Times New Roman"/>
          <w:sz w:val="24"/>
          <w:szCs w:val="24"/>
        </w:rPr>
        <w:t>ый</w:t>
      </w:r>
      <w:r w:rsidRPr="00D5786E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22311C" w:rsidRPr="00D5786E">
        <w:rPr>
          <w:rFonts w:ascii="Times New Roman" w:hAnsi="Times New Roman" w:cs="Times New Roman"/>
          <w:sz w:val="24"/>
          <w:szCs w:val="24"/>
        </w:rPr>
        <w:t>ок</w:t>
      </w:r>
      <w:r w:rsidRPr="00D578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786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 кадастровым </w:t>
      </w:r>
      <w:r w:rsidR="000F00EF" w:rsidRPr="00D5786E">
        <w:rPr>
          <w:rFonts w:ascii="Times New Roman" w:hAnsi="Times New Roman" w:cs="Times New Roman"/>
          <w:sz w:val="24"/>
          <w:szCs w:val="24"/>
        </w:rPr>
        <w:t>02:16:060301:ЗУ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04116" w:rsidRPr="00D5786E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РБ, </w:t>
      </w:r>
      <w:proofErr w:type="spellStart"/>
      <w:r w:rsidR="00404116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04116" w:rsidRPr="00D5786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0F00EF" w:rsidRPr="00D5786E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="000F00EF" w:rsidRPr="00D5786E">
        <w:rPr>
          <w:rFonts w:ascii="Times New Roman" w:hAnsi="Times New Roman" w:cs="Times New Roman"/>
          <w:sz w:val="24"/>
          <w:szCs w:val="24"/>
        </w:rPr>
        <w:t>лтыркулбаш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, </w:t>
      </w:r>
      <w:r w:rsidR="002C4F3D" w:rsidRPr="00D5786E">
        <w:rPr>
          <w:rFonts w:ascii="Times New Roman" w:hAnsi="Times New Roman" w:cs="Times New Roman"/>
          <w:sz w:val="24"/>
          <w:szCs w:val="24"/>
        </w:rPr>
        <w:t xml:space="preserve">общей площадью 4946 </w:t>
      </w:r>
      <w:proofErr w:type="spellStart"/>
      <w:r w:rsidR="002C4F3D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2C4F3D" w:rsidRPr="00D5786E">
        <w:rPr>
          <w:rFonts w:ascii="Times New Roman" w:hAnsi="Times New Roman" w:cs="Times New Roman"/>
          <w:sz w:val="24"/>
          <w:szCs w:val="24"/>
        </w:rPr>
        <w:t xml:space="preserve">., </w:t>
      </w:r>
      <w:r w:rsidR="004339FA" w:rsidRPr="00D5786E">
        <w:rPr>
          <w:rFonts w:ascii="Times New Roman" w:hAnsi="Times New Roman" w:cs="Times New Roman"/>
          <w:sz w:val="24"/>
          <w:szCs w:val="24"/>
        </w:rPr>
        <w:t xml:space="preserve">в гл. </w:t>
      </w:r>
      <w:r w:rsidR="004339FA" w:rsidRPr="00D5786E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4339FA" w:rsidRPr="00D5786E">
        <w:rPr>
          <w:rFonts w:ascii="Times New Roman" w:hAnsi="Times New Roman" w:cs="Times New Roman"/>
          <w:sz w:val="24"/>
          <w:szCs w:val="24"/>
        </w:rPr>
        <w:t>, ст.61 таблицы 3 Правил «Предельные (минимальные и (или) максимальные) размеры земельных участков и предельные параметры размещенного строительства, реконструкции объектов капитального строительства»</w:t>
      </w:r>
      <w:r w:rsidR="004339FA" w:rsidRPr="00D578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направляются в Администрацию сельского поселения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7B0458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РБ (</w:t>
      </w:r>
      <w:r w:rsidR="007B0458" w:rsidRPr="00D5786E">
        <w:rPr>
          <w:rFonts w:ascii="Times New Roman" w:hAnsi="Times New Roman" w:cs="Times New Roman"/>
          <w:sz w:val="24"/>
          <w:szCs w:val="24"/>
        </w:rPr>
        <w:t xml:space="preserve">в здании </w:t>
      </w:r>
      <w:proofErr w:type="spellStart"/>
      <w:r w:rsidR="007B0458" w:rsidRPr="00D5786E">
        <w:rPr>
          <w:rFonts w:ascii="Times New Roman" w:hAnsi="Times New Roman" w:cs="Times New Roman"/>
          <w:sz w:val="24"/>
          <w:szCs w:val="24"/>
        </w:rPr>
        <w:t>Килимовского</w:t>
      </w:r>
      <w:proofErr w:type="spellEnd"/>
      <w:r w:rsidR="007B0458" w:rsidRPr="00D5786E">
        <w:rPr>
          <w:rFonts w:ascii="Times New Roman" w:hAnsi="Times New Roman" w:cs="Times New Roman"/>
          <w:sz w:val="24"/>
          <w:szCs w:val="24"/>
        </w:rPr>
        <w:t xml:space="preserve"> дворца по адресу: </w:t>
      </w:r>
      <w:proofErr w:type="spellStart"/>
      <w:r w:rsidR="007B0458" w:rsidRPr="00D5786E">
        <w:rPr>
          <w:rFonts w:ascii="Times New Roman" w:hAnsi="Times New Roman" w:cs="Times New Roman"/>
          <w:sz w:val="24"/>
          <w:szCs w:val="24"/>
        </w:rPr>
        <w:t>с.Килимово</w:t>
      </w:r>
      <w:proofErr w:type="spellEnd"/>
      <w:r w:rsidR="007B0458" w:rsidRPr="00D5786E">
        <w:rPr>
          <w:rFonts w:ascii="Times New Roman" w:hAnsi="Times New Roman" w:cs="Times New Roman"/>
          <w:sz w:val="24"/>
          <w:szCs w:val="24"/>
        </w:rPr>
        <w:t>, ул.Уфимская,37/3</w:t>
      </w:r>
      <w:r w:rsidRPr="00D5786E">
        <w:rPr>
          <w:rFonts w:ascii="Times New Roman" w:hAnsi="Times New Roman" w:cs="Times New Roman"/>
          <w:sz w:val="24"/>
          <w:szCs w:val="24"/>
        </w:rPr>
        <w:t>) в период со дня обнародования настоящего решения на информационных стендах в здании сельского поселения в течени</w:t>
      </w:r>
      <w:proofErr w:type="gramStart"/>
      <w:r w:rsidRPr="00D5786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 30 дней.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5. Опубликовать заключение о результатах публичных слушаний по </w:t>
      </w:r>
      <w:r w:rsidR="008F4871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8F4871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8F4871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4339FA" w:rsidRPr="00D5786E">
        <w:rPr>
          <w:rFonts w:ascii="Times New Roman" w:hAnsi="Times New Roman" w:cs="Times New Roman"/>
          <w:sz w:val="24"/>
          <w:szCs w:val="24"/>
        </w:rPr>
        <w:t xml:space="preserve">в гл. </w:t>
      </w:r>
      <w:r w:rsidR="004339FA" w:rsidRPr="00D5786E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4339FA" w:rsidRPr="00D5786E">
        <w:rPr>
          <w:rFonts w:ascii="Times New Roman" w:hAnsi="Times New Roman" w:cs="Times New Roman"/>
          <w:sz w:val="24"/>
          <w:szCs w:val="24"/>
        </w:rPr>
        <w:t xml:space="preserve">, ст.61 таблицы 3 Правил «Предельные (минимальные и (или) максимальные) размеры земельных участков и предельные параметры размещенного строительства, реконструкции объектов капитального строительства» </w:t>
      </w:r>
      <w:r w:rsidR="00D84D0F" w:rsidRPr="00D5786E">
        <w:rPr>
          <w:rFonts w:ascii="Times New Roman" w:hAnsi="Times New Roman" w:cs="Times New Roman"/>
          <w:sz w:val="24"/>
          <w:szCs w:val="24"/>
        </w:rPr>
        <w:t xml:space="preserve">в здании </w:t>
      </w:r>
      <w:proofErr w:type="spellStart"/>
      <w:r w:rsidR="00D84D0F" w:rsidRPr="00D5786E">
        <w:rPr>
          <w:rFonts w:ascii="Times New Roman" w:hAnsi="Times New Roman" w:cs="Times New Roman"/>
          <w:sz w:val="24"/>
          <w:szCs w:val="24"/>
        </w:rPr>
        <w:t>Килимовского</w:t>
      </w:r>
      <w:proofErr w:type="spellEnd"/>
      <w:r w:rsidR="00D84D0F" w:rsidRPr="00D5786E">
        <w:rPr>
          <w:rFonts w:ascii="Times New Roman" w:hAnsi="Times New Roman" w:cs="Times New Roman"/>
          <w:sz w:val="24"/>
          <w:szCs w:val="24"/>
        </w:rPr>
        <w:t xml:space="preserve"> дворца по адресу: </w:t>
      </w:r>
      <w:proofErr w:type="spellStart"/>
      <w:r w:rsidR="00D84D0F" w:rsidRPr="00D5786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D84D0F" w:rsidRPr="00D5786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D84D0F" w:rsidRPr="00D5786E">
        <w:rPr>
          <w:rFonts w:ascii="Times New Roman" w:hAnsi="Times New Roman" w:cs="Times New Roman"/>
          <w:sz w:val="24"/>
          <w:szCs w:val="24"/>
        </w:rPr>
        <w:t>илимово</w:t>
      </w:r>
      <w:proofErr w:type="spellEnd"/>
      <w:r w:rsidR="00D84D0F" w:rsidRPr="00D5786E">
        <w:rPr>
          <w:rFonts w:ascii="Times New Roman" w:hAnsi="Times New Roman" w:cs="Times New Roman"/>
          <w:sz w:val="24"/>
          <w:szCs w:val="24"/>
        </w:rPr>
        <w:t>, ул.Уфимская,37/3</w:t>
      </w:r>
      <w:r w:rsidRPr="00D5786E">
        <w:rPr>
          <w:rFonts w:ascii="Times New Roman" w:hAnsi="Times New Roman" w:cs="Times New Roman"/>
          <w:sz w:val="24"/>
          <w:szCs w:val="24"/>
        </w:rPr>
        <w:t xml:space="preserve">, на информационном стенде сельского поселения </w:t>
      </w:r>
      <w:proofErr w:type="spellStart"/>
      <w:r w:rsidR="00D84D0F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D84D0F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 сети «Интернет».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6. Обнародовать настоящее решение на информационном стенде в здании администрации сельского поселения и разместить на официальном сайте сельского поселения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4E269E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Республики Башкортостан в сети «Интернет».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Глава сельского поселения 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4C374F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4C374F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 сельсовет                                   </w:t>
      </w:r>
      <w:r w:rsidR="004C374F" w:rsidRPr="00D5786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5354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4C374F" w:rsidRPr="00D5786E">
        <w:rPr>
          <w:rFonts w:ascii="Times New Roman" w:hAnsi="Times New Roman" w:cs="Times New Roman"/>
          <w:sz w:val="24"/>
          <w:szCs w:val="24"/>
        </w:rPr>
        <w:t xml:space="preserve">    А.С. </w:t>
      </w:r>
      <w:proofErr w:type="spellStart"/>
      <w:r w:rsidR="004C374F" w:rsidRPr="00D5786E">
        <w:rPr>
          <w:rFonts w:ascii="Times New Roman" w:hAnsi="Times New Roman" w:cs="Times New Roman"/>
          <w:sz w:val="24"/>
          <w:szCs w:val="24"/>
        </w:rPr>
        <w:t>Крбангалиев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AB3E35" w:rsidRPr="00D5786E" w:rsidRDefault="00AB3E35" w:rsidP="002C4F3D">
      <w:pPr>
        <w:tabs>
          <w:tab w:val="left" w:pos="3945"/>
        </w:tabs>
        <w:spacing w:after="0"/>
        <w:rPr>
          <w:sz w:val="24"/>
          <w:szCs w:val="24"/>
        </w:rPr>
      </w:pPr>
    </w:p>
    <w:p w:rsidR="00AB3E35" w:rsidRDefault="00AB3E35" w:rsidP="002C4F3D">
      <w:pPr>
        <w:tabs>
          <w:tab w:val="left" w:pos="3945"/>
        </w:tabs>
        <w:spacing w:after="0"/>
      </w:pPr>
    </w:p>
    <w:p w:rsidR="00AB3E35" w:rsidRDefault="00AB3E35" w:rsidP="002C4F3D">
      <w:pPr>
        <w:tabs>
          <w:tab w:val="left" w:pos="3945"/>
        </w:tabs>
        <w:spacing w:after="0"/>
      </w:pPr>
    </w:p>
    <w:p w:rsidR="00AB3E35" w:rsidRDefault="00AB3E35" w:rsidP="002C4F3D">
      <w:pPr>
        <w:tabs>
          <w:tab w:val="left" w:pos="3945"/>
        </w:tabs>
        <w:spacing w:after="0"/>
      </w:pPr>
    </w:p>
    <w:p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EA"/>
    <w:rsid w:val="000D23EC"/>
    <w:rsid w:val="000E68D2"/>
    <w:rsid w:val="000F00EF"/>
    <w:rsid w:val="0019489B"/>
    <w:rsid w:val="001E5A08"/>
    <w:rsid w:val="001F4AC5"/>
    <w:rsid w:val="0022311C"/>
    <w:rsid w:val="002803EA"/>
    <w:rsid w:val="002C4F3D"/>
    <w:rsid w:val="003875EA"/>
    <w:rsid w:val="00393DC7"/>
    <w:rsid w:val="00404116"/>
    <w:rsid w:val="004339FA"/>
    <w:rsid w:val="00445D4B"/>
    <w:rsid w:val="00461F22"/>
    <w:rsid w:val="00473F29"/>
    <w:rsid w:val="0048541D"/>
    <w:rsid w:val="004C374F"/>
    <w:rsid w:val="004D5145"/>
    <w:rsid w:val="004E269E"/>
    <w:rsid w:val="004E307B"/>
    <w:rsid w:val="005C0751"/>
    <w:rsid w:val="005F2552"/>
    <w:rsid w:val="00662F02"/>
    <w:rsid w:val="006A6F24"/>
    <w:rsid w:val="006B1C78"/>
    <w:rsid w:val="006B2E2F"/>
    <w:rsid w:val="006E4177"/>
    <w:rsid w:val="007142FF"/>
    <w:rsid w:val="00735185"/>
    <w:rsid w:val="007B0458"/>
    <w:rsid w:val="00850757"/>
    <w:rsid w:val="00853546"/>
    <w:rsid w:val="00884C1C"/>
    <w:rsid w:val="008F4871"/>
    <w:rsid w:val="0091309F"/>
    <w:rsid w:val="009C23B2"/>
    <w:rsid w:val="009D21CF"/>
    <w:rsid w:val="00AB3E35"/>
    <w:rsid w:val="00B079F8"/>
    <w:rsid w:val="00B403F3"/>
    <w:rsid w:val="00BE3839"/>
    <w:rsid w:val="00D5786E"/>
    <w:rsid w:val="00D84D0F"/>
    <w:rsid w:val="00F1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F0F37-A5AE-40D6-930E-9869D4B3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dcterms:created xsi:type="dcterms:W3CDTF">2024-11-08T06:04:00Z</dcterms:created>
  <dcterms:modified xsi:type="dcterms:W3CDTF">2024-11-20T06:26:00Z</dcterms:modified>
</cp:coreProperties>
</file>